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8505"/>
        <w:gridCol w:w="1276"/>
        <w:gridCol w:w="992"/>
      </w:tblGrid>
      <w:tr w:rsidR="001234D2" w:rsidTr="00500B3C">
        <w:tc>
          <w:tcPr>
            <w:tcW w:w="8505" w:type="dxa"/>
          </w:tcPr>
          <w:p w:rsidR="001234D2" w:rsidRPr="00500B3C" w:rsidRDefault="00500B3C" w:rsidP="00500B3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00B3C">
              <w:rPr>
                <w:b/>
                <w:color w:val="000000"/>
                <w:sz w:val="28"/>
                <w:szCs w:val="28"/>
              </w:rPr>
              <w:t>ТАБЛИЦА ОСНАЩЕНИЯ МУЗЫКАЛЬНЫХ УГОЛКОВ ПО ГРУППАМ</w:t>
            </w:r>
          </w:p>
        </w:tc>
        <w:tc>
          <w:tcPr>
            <w:tcW w:w="1276" w:type="dxa"/>
          </w:tcPr>
          <w:p w:rsidR="001234D2" w:rsidRDefault="001234D2">
            <w:r>
              <w:t>Есть</w:t>
            </w:r>
          </w:p>
        </w:tc>
        <w:tc>
          <w:tcPr>
            <w:tcW w:w="992" w:type="dxa"/>
          </w:tcPr>
          <w:p w:rsidR="001234D2" w:rsidRDefault="001234D2">
            <w:r>
              <w:t>Нет</w:t>
            </w:r>
          </w:p>
        </w:tc>
      </w:tr>
      <w:tr w:rsidR="00AA0512" w:rsidRPr="00A94AC4" w:rsidTr="00500B3C">
        <w:tc>
          <w:tcPr>
            <w:tcW w:w="8505" w:type="dxa"/>
          </w:tcPr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A94AC4">
              <w:rPr>
                <w:color w:val="000000"/>
                <w:sz w:val="22"/>
                <w:szCs w:val="22"/>
              </w:rPr>
              <w:br/>
            </w:r>
            <w:proofErr w:type="gramStart"/>
            <w:r w:rsidRPr="00500B3C">
              <w:rPr>
                <w:rStyle w:val="c17"/>
                <w:b/>
                <w:bCs/>
                <w:color w:val="000000"/>
                <w:sz w:val="32"/>
                <w:szCs w:val="32"/>
                <w:u w:val="single"/>
              </w:rPr>
              <w:t>Младшая группа</w:t>
            </w:r>
            <w:r w:rsidRPr="00A94AC4">
              <w:rPr>
                <w:color w:val="000000"/>
                <w:sz w:val="22"/>
                <w:szCs w:val="22"/>
              </w:rPr>
              <w:br/>
            </w:r>
            <w:r w:rsidRPr="00A94AC4">
              <w:rPr>
                <w:rStyle w:val="c12"/>
                <w:color w:val="000000"/>
                <w:sz w:val="22"/>
                <w:szCs w:val="22"/>
              </w:rPr>
              <w:t xml:space="preserve">-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>Альбомы с картинками к песням, выученных на музыкальных занятиях (или чудесные кубики)</w:t>
            </w:r>
            <w:proofErr w:type="gramEnd"/>
          </w:p>
          <w:p w:rsidR="00AA0512" w:rsidRPr="00500B3C" w:rsidRDefault="00AA0512" w:rsidP="00500B3C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, фигурки для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фланелеграфа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(большие и маленькие животные, птицы,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музыальные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инструменты, транспорт)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 Фонотека с записью детских песен (магнитофонные записи песен, выученных и разучиваемых с детьми в исполнении музыкального руководителя, детей, воспитателя, звуки природы)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 С</w:t>
            </w:r>
            <w:proofErr w:type="gramStart"/>
            <w:r w:rsidRPr="00500B3C">
              <w:rPr>
                <w:rStyle w:val="c12"/>
                <w:color w:val="000000"/>
                <w:sz w:val="28"/>
                <w:szCs w:val="28"/>
              </w:rPr>
              <w:t>D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проигрыватель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- Атрибуты к музыкально – дидактическим упражнениям на развитие у детей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, динамического и ритмического слуха. Например, на развитие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слуха – «Птица и птенчики»; тембрового слуха – «К нам гости пришли», ритмического слуха –</w:t>
            </w:r>
            <w:proofErr w:type="gramStart"/>
            <w:r w:rsidRPr="00500B3C">
              <w:rPr>
                <w:rStyle w:val="c12"/>
                <w:color w:val="000000"/>
                <w:sz w:val="28"/>
                <w:szCs w:val="28"/>
              </w:rPr>
              <w:t>«К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то как идет», динамического слуха «Колокольчики».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Незвучащие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инструменты: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-балалайка,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немая клавиатура с подставкой,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гармошка.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Звучащие: гармошка,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барабан,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бубен,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ложки,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погремушки,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ритмические кубики,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колокольчики,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поющие волчки.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Лесенка из 3-х ступенек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-Любые игрушки (2 уточки, 2 матрешки - большая и маленькая), платочки, маски, ленточки, султанчики, элементы ряженья.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- Шумовые инструменты –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баночки,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варежки с пуговицами, </w:t>
            </w:r>
          </w:p>
          <w:p w:rsidR="00AA0512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бутылочки с разными наполнителями: горох, желуди, камушки.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 Дерево и 2 птицы (вверху и внизу)</w:t>
            </w:r>
          </w:p>
          <w:p w:rsidR="00AA0512" w:rsidRPr="00A94AC4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</w:rPr>
            </w:pPr>
          </w:p>
          <w:p w:rsidR="00500B3C" w:rsidRDefault="00500B3C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0B3C" w:rsidRDefault="00500B3C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0B3C" w:rsidRDefault="00500B3C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A0512" w:rsidRPr="00A94AC4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94AC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:rsidR="00AA0512" w:rsidRPr="00A94AC4" w:rsidRDefault="00AA0512"/>
        </w:tc>
        <w:tc>
          <w:tcPr>
            <w:tcW w:w="992" w:type="dxa"/>
          </w:tcPr>
          <w:p w:rsidR="00AA0512" w:rsidRPr="00A94AC4" w:rsidRDefault="00AA0512"/>
        </w:tc>
      </w:tr>
      <w:tr w:rsidR="00AA0512" w:rsidRPr="00A94AC4" w:rsidTr="00500B3C">
        <w:tc>
          <w:tcPr>
            <w:tcW w:w="8505" w:type="dxa"/>
          </w:tcPr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7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Средняя группа</w:t>
            </w:r>
            <w:proofErr w:type="gramStart"/>
            <w:r w:rsidRPr="00A94AC4">
              <w:rPr>
                <w:color w:val="000000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Альбом с картинками к песням, выученным на музыкальных занятиях в предыдущих группах (возможно несколько альбомов: по временам года, о животных)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 Рисунки детей, выполненные дома к полюбившимся песням;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с фигурками животных, птиц, изображением музыкальных инструментов, транспорта;</w:t>
            </w:r>
          </w:p>
          <w:p w:rsidR="005D5609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-Фигурки для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попевок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, прибауток, чтобы выкладывать с их помощью на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ритмические рисунки. Например: петушки большие и маленькие для песни «Петушок», солнышки для р.н.п. «Солнышко», шары, флажки, елочки, самолеты и т.д. (6 маленьких и 4 крупных)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Фонотека песен, выученных детьми в данной возрастной группе, в предыдущих группах, разучиваемых в настоящее время (в грамзаписи в исполнении педагогов, детей).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 СD проигрыватель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="005D5609"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="005D5609" w:rsidRPr="00500B3C">
              <w:rPr>
                <w:rStyle w:val="c12"/>
                <w:color w:val="000000"/>
                <w:sz w:val="28"/>
                <w:szCs w:val="28"/>
              </w:rPr>
              <w:t xml:space="preserve">Музыкально-дидактические игры.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Например, на развитие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слуха – «Качели», на развитие ритмического слуха –</w:t>
            </w:r>
            <w:proofErr w:type="gramStart"/>
            <w:r w:rsidRPr="00500B3C">
              <w:rPr>
                <w:rStyle w:val="c12"/>
                <w:color w:val="000000"/>
                <w:sz w:val="28"/>
                <w:szCs w:val="28"/>
              </w:rPr>
              <w:t>«К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то как идет» (усложнение за счет введения разных видов игры); на развитие динамического слуха – «Колокольчики»; на развитие музыкальной памяти – «Спой песенку по картинке».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Неозвученный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проигрыватель с пластинками, </w:t>
            </w:r>
          </w:p>
          <w:p w:rsidR="005D5609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балалайки,</w:t>
            </w:r>
          </w:p>
          <w:p w:rsidR="005D5609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 скрипки, </w:t>
            </w:r>
          </w:p>
          <w:p w:rsidR="005D5609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дудочки, </w:t>
            </w:r>
          </w:p>
          <w:p w:rsidR="005D5609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гармошки,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немая клавиатура с подставкой.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Игрушки-инструменты: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погремушки, </w:t>
            </w:r>
            <w:r w:rsidR="00500B3C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ложки, </w:t>
            </w:r>
            <w:r w:rsidR="00500B3C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барабан, </w:t>
            </w:r>
            <w:r w:rsidR="00500B3C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бубен, </w:t>
            </w:r>
            <w:r w:rsidR="00500B3C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металлофон, </w:t>
            </w:r>
            <w:r w:rsidR="00500B3C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ритмические кубики,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колокольчики,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маракасы,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>свистульки.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Карточки с инструментами,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платочки, </w:t>
            </w:r>
          </w:p>
          <w:p w:rsidR="00AA0512" w:rsidRPr="00500B3C" w:rsidRDefault="00AA0512">
            <w:pPr>
              <w:rPr>
                <w:rStyle w:val="c12"/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маски, </w:t>
            </w:r>
          </w:p>
          <w:p w:rsidR="00AA0512" w:rsidRPr="00500B3C" w:rsidRDefault="00AA0512">
            <w:pPr>
              <w:rPr>
                <w:color w:val="000000"/>
                <w:sz w:val="28"/>
                <w:szCs w:val="28"/>
              </w:rPr>
            </w:pPr>
            <w:r w:rsidRPr="00500B3C">
              <w:rPr>
                <w:rStyle w:val="c12"/>
                <w:color w:val="000000"/>
                <w:sz w:val="28"/>
                <w:szCs w:val="28"/>
              </w:rPr>
              <w:t xml:space="preserve">элементы </w:t>
            </w:r>
            <w:proofErr w:type="spellStart"/>
            <w:r w:rsidRPr="00500B3C">
              <w:rPr>
                <w:rStyle w:val="c12"/>
                <w:color w:val="000000"/>
                <w:sz w:val="28"/>
                <w:szCs w:val="28"/>
              </w:rPr>
              <w:t>ряжения</w:t>
            </w:r>
            <w:proofErr w:type="spellEnd"/>
            <w:r w:rsidRPr="00500B3C">
              <w:rPr>
                <w:rStyle w:val="c12"/>
                <w:color w:val="000000"/>
                <w:sz w:val="28"/>
                <w:szCs w:val="28"/>
              </w:rPr>
              <w:t>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12"/>
                <w:color w:val="000000"/>
                <w:sz w:val="28"/>
                <w:szCs w:val="28"/>
              </w:rPr>
              <w:t>Лесенка из 4-х ступенек (2 игрушки большая и маленькая)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-Пять съемных резинок, нотный стан.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12"/>
                <w:color w:val="000000"/>
                <w:sz w:val="28"/>
                <w:szCs w:val="28"/>
              </w:rPr>
              <w:t>-Ручные знаки (4 ст.</w:t>
            </w:r>
            <w:r w:rsidRPr="00A94AC4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AA0512" w:rsidRPr="00A94AC4" w:rsidRDefault="00AA0512"/>
        </w:tc>
        <w:tc>
          <w:tcPr>
            <w:tcW w:w="992" w:type="dxa"/>
          </w:tcPr>
          <w:p w:rsidR="00AA0512" w:rsidRPr="00A94AC4" w:rsidRDefault="00AA0512"/>
        </w:tc>
      </w:tr>
      <w:tr w:rsidR="00AA0512" w:rsidRPr="00A94AC4" w:rsidTr="00500B3C">
        <w:tc>
          <w:tcPr>
            <w:tcW w:w="8505" w:type="dxa"/>
          </w:tcPr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Старшая группа.</w:t>
            </w:r>
            <w:r w:rsidR="005D5609" w:rsidRPr="00A94AC4">
              <w:rPr>
                <w:rStyle w:val="c17"/>
                <w:b/>
                <w:bCs/>
                <w:color w:val="000000"/>
                <w:u w:val="single"/>
              </w:rPr>
              <w:t xml:space="preserve">  </w:t>
            </w:r>
            <w:proofErr w:type="gramStart"/>
            <w:r w:rsidRPr="00A94AC4">
              <w:rPr>
                <w:color w:val="000000"/>
              </w:rPr>
              <w:br/>
            </w:r>
            <w:r w:rsidRPr="00A94AC4">
              <w:rPr>
                <w:rStyle w:val="c12"/>
                <w:color w:val="000000"/>
              </w:rPr>
              <w:t>-</w:t>
            </w:r>
            <w:proofErr w:type="spellStart"/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фишки (полоски длинные и короткие, кружки большие и маленькие, цветочки, елочки -6 мал. и 4 крупных), картинки для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сюжета песни, танца (моделирование)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 Альбомы с рисунками к песням («Музыкальный букварь»)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-Альбомы с рисунками к песням, которые полюбили дети (возможно авторские, с рисунками одного ребенка)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-Атрибут</w:t>
            </w:r>
            <w:r w:rsidR="00500B3C"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муз. сказкам (картинки для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для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инсценирования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(«Репка», «Теремок»)</w:t>
            </w:r>
            <w:proofErr w:type="gramStart"/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Картинки для развития у детей поэтического и песенного творчества (например, к стихам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) «Пчела жужжит», «Пароход гудит», «Кукла танцует», «Кукла спит», «Лошадка скачет», «Мишка», «Самолет» «Волшебные картинки»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-Игрушечный микрофон.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-Фонотека с записью песен: звуки природы, муз. сказки.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 СD проигрыватель</w:t>
            </w:r>
            <w:proofErr w:type="gramStart"/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Музыкально-дидактические игры: на развитие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слуха «Три медведя» или «Веселые матрешки», на развитие динамического слуха «Колокольчики», на развитие умения различать длительность звуков (долгий, короткий звуки, пунктирный ритм) «Петух, курица, цыпленок»; на различение жанров музыкальных произведений: песню, танец, марш «Три кита»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Неозвученные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инструменты: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балалайка,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немая клавиатура с подставкой,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гармошка -3 шт. разной величины).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картинке: дудочка, скрипка, саксофон, баян, аккордеон, гармонь, флейта, свистульки,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триола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Инструменты: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погремушки,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ложки,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барабан,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бубен,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металлофон,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колокольчики,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маракасы,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румба,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трещотки,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ксилофон, муз</w:t>
            </w:r>
            <w:proofErr w:type="gram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олоточки,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шумовые самодельные инструменты: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вешалке ключи,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бутылочки, 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фломастеры,</w:t>
            </w:r>
          </w:p>
          <w:p w:rsidR="005D5609" w:rsidRPr="00500B3C" w:rsidRDefault="00AA0512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варежки с пуговицами. </w:t>
            </w:r>
          </w:p>
          <w:p w:rsidR="00AA0512" w:rsidRPr="00A94AC4" w:rsidRDefault="00AA0512" w:rsidP="005D5609"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Баночки киндеров с разными наполнителями, несколько одинаковых 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 Пластмассовые кубики (на грани наклеить картинки по песням)</w:t>
            </w:r>
            <w:proofErr w:type="gramStart"/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Лесенка -5 ступенек (игрушка Б. и М.)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-Платочки, маски, ленточки, элементы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-Нотный стан, ноты.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-Ручные знаки (5ст.)</w:t>
            </w:r>
            <w:r w:rsidRPr="0050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-Портрет композиторов </w:t>
            </w:r>
            <w:proofErr w:type="spellStart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Д.Кабалевского</w:t>
            </w:r>
            <w:proofErr w:type="spellEnd"/>
            <w:r w:rsidRPr="00500B3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(«Зайчик дразнит медвежонка»), П.Чайковский («Болезнь куклы»), Р.Шуман («Солдатский марш»)</w:t>
            </w:r>
          </w:p>
        </w:tc>
        <w:tc>
          <w:tcPr>
            <w:tcW w:w="1276" w:type="dxa"/>
          </w:tcPr>
          <w:p w:rsidR="00AA0512" w:rsidRPr="00A94AC4" w:rsidRDefault="00AA0512"/>
        </w:tc>
        <w:tc>
          <w:tcPr>
            <w:tcW w:w="992" w:type="dxa"/>
          </w:tcPr>
          <w:p w:rsidR="00AA0512" w:rsidRPr="00A94AC4" w:rsidRDefault="00AA0512"/>
        </w:tc>
      </w:tr>
      <w:tr w:rsidR="00AA0512" w:rsidRPr="00500B3C" w:rsidTr="00500B3C">
        <w:tc>
          <w:tcPr>
            <w:tcW w:w="8505" w:type="dxa"/>
          </w:tcPr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17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Подготовительная группа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</w:t>
            </w:r>
            <w:proofErr w:type="spellStart"/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>Фланелегшраф</w:t>
            </w:r>
            <w:proofErr w:type="spellEnd"/>
            <w:r w:rsidRPr="00500B3C">
              <w:rPr>
                <w:rStyle w:val="c2"/>
                <w:color w:val="000000"/>
                <w:sz w:val="28"/>
                <w:szCs w:val="28"/>
              </w:rPr>
              <w:t>, ноты.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-Пособие для обучения детей умению определять форму произведения.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-Картинки для создания сюжетов к знакомым песням: для побуждения к поэтическому и песенному творчеству.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--Ребусы с названиями нот в словах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Рисунки с текстами </w:t>
            </w:r>
            <w:proofErr w:type="spellStart"/>
            <w:r w:rsidRPr="00500B3C">
              <w:rPr>
                <w:rStyle w:val="c2"/>
                <w:color w:val="000000"/>
                <w:sz w:val="28"/>
                <w:szCs w:val="28"/>
              </w:rPr>
              <w:t>потешек</w:t>
            </w:r>
            <w:proofErr w:type="spellEnd"/>
            <w:r w:rsidRPr="00500B3C">
              <w:rPr>
                <w:rStyle w:val="c2"/>
                <w:color w:val="000000"/>
                <w:sz w:val="28"/>
                <w:szCs w:val="28"/>
              </w:rPr>
              <w:t>, на которые можно придумать песенку.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-Картинки с музыкальными жанрами (песня, танец, марш) для побуждения к песенному творчеству.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-Иллюстрации к муз. сказкам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-Атрибуты к сказкам и песням для их </w:t>
            </w:r>
            <w:proofErr w:type="spellStart"/>
            <w:r w:rsidRPr="00500B3C">
              <w:rPr>
                <w:rStyle w:val="c2"/>
                <w:color w:val="000000"/>
                <w:sz w:val="28"/>
                <w:szCs w:val="28"/>
              </w:rPr>
              <w:t>инсценирования</w:t>
            </w:r>
            <w:proofErr w:type="spellEnd"/>
            <w:r w:rsidRPr="00500B3C">
              <w:rPr>
                <w:rStyle w:val="c2"/>
                <w:color w:val="000000"/>
                <w:sz w:val="28"/>
                <w:szCs w:val="28"/>
              </w:rPr>
              <w:t>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-Фонотека (кассеты с записями песен в исполнении взрослых, детей, индивидуальные кассеты для самостоятельной записи своего музыкального поэтического творчества)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 СD проигрыватель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-Альбомы с рисунками к песням, выученным с детьми в текущем году, так и в группах предыдущих возрастов.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>Альбомы с рисунками детей к полюбившимся песням.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-Сюжетные картинки, побуждающие к песенному творчеству.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 Музыкально-дидактические игры (те же, что в старшей группе, но с усложненными заданиями</w:t>
            </w:r>
            <w:proofErr w:type="gramStart"/>
            <w:r w:rsidRPr="00500B3C">
              <w:rPr>
                <w:rStyle w:val="c2"/>
                <w:color w:val="000000"/>
                <w:sz w:val="28"/>
                <w:szCs w:val="28"/>
              </w:rPr>
              <w:t>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-, 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балалайки,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скрипки,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 дудочки,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proofErr w:type="spellStart"/>
            <w:r w:rsidRPr="00500B3C">
              <w:rPr>
                <w:rStyle w:val="c2"/>
                <w:color w:val="000000"/>
                <w:sz w:val="28"/>
                <w:szCs w:val="28"/>
              </w:rPr>
              <w:t>саксафоны</w:t>
            </w:r>
            <w:proofErr w:type="spell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гармошки.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Инструменты: погремушки,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ложки,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барабан,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бубен,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металлофон,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ритм</w:t>
            </w:r>
            <w:proofErr w:type="gramStart"/>
            <w:r w:rsidRPr="00500B3C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0B3C">
              <w:rPr>
                <w:rStyle w:val="c2"/>
                <w:color w:val="000000"/>
                <w:sz w:val="28"/>
                <w:szCs w:val="28"/>
              </w:rPr>
              <w:t>к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 xml:space="preserve">убики,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колокольчики,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маракасы,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кастаньеты,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трещотки, ксилофон, </w:t>
            </w:r>
          </w:p>
          <w:p w:rsidR="005D5609" w:rsidRPr="00500B3C" w:rsidRDefault="00AA0512" w:rsidP="00AA051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 xml:space="preserve">баян, гармонь, </w:t>
            </w:r>
          </w:p>
          <w:p w:rsidR="00AA0512" w:rsidRPr="00500B3C" w:rsidRDefault="00AA0512" w:rsidP="005D56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00B3C">
              <w:rPr>
                <w:rStyle w:val="c2"/>
                <w:color w:val="000000"/>
                <w:sz w:val="28"/>
                <w:szCs w:val="28"/>
              </w:rPr>
              <w:t>шумовые на вешалке (см. в старшей группе)</w:t>
            </w:r>
            <w:proofErr w:type="gramStart"/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</w:t>
            </w:r>
            <w:proofErr w:type="gramEnd"/>
            <w:r w:rsidRPr="00500B3C">
              <w:rPr>
                <w:rStyle w:val="c2"/>
                <w:color w:val="000000"/>
                <w:sz w:val="28"/>
                <w:szCs w:val="28"/>
              </w:rPr>
              <w:t>Лесенка 7 ступенек, ручные знаки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-Ноты песен (крупно), нотный стан, полоски (6 маленьких и 4 больших)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-Платочки, маски, ленточки, кокошники.</w:t>
            </w:r>
            <w:r w:rsidRPr="00500B3C">
              <w:rPr>
                <w:color w:val="000000"/>
                <w:sz w:val="28"/>
                <w:szCs w:val="28"/>
              </w:rPr>
              <w:br/>
            </w:r>
            <w:r w:rsidRPr="00500B3C">
              <w:rPr>
                <w:rStyle w:val="c2"/>
                <w:color w:val="000000"/>
                <w:sz w:val="28"/>
                <w:szCs w:val="28"/>
              </w:rPr>
              <w:t>-Портреты композиторов.</w:t>
            </w:r>
          </w:p>
        </w:tc>
        <w:tc>
          <w:tcPr>
            <w:tcW w:w="1276" w:type="dxa"/>
          </w:tcPr>
          <w:p w:rsidR="00AA0512" w:rsidRPr="00500B3C" w:rsidRDefault="00AA05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0512" w:rsidRPr="00500B3C" w:rsidRDefault="00AA0512">
            <w:pPr>
              <w:rPr>
                <w:sz w:val="28"/>
                <w:szCs w:val="28"/>
              </w:rPr>
            </w:pPr>
          </w:p>
        </w:tc>
      </w:tr>
    </w:tbl>
    <w:p w:rsidR="005D5609" w:rsidRPr="00500B3C" w:rsidRDefault="005D5609">
      <w:pPr>
        <w:rPr>
          <w:sz w:val="28"/>
          <w:szCs w:val="28"/>
        </w:rPr>
      </w:pPr>
    </w:p>
    <w:sectPr w:rsidR="005D5609" w:rsidRPr="00500B3C" w:rsidSect="009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A0512"/>
    <w:rsid w:val="001234D2"/>
    <w:rsid w:val="003A462F"/>
    <w:rsid w:val="00500B3C"/>
    <w:rsid w:val="005D5609"/>
    <w:rsid w:val="00626A4B"/>
    <w:rsid w:val="00906791"/>
    <w:rsid w:val="00A94AC4"/>
    <w:rsid w:val="00A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AA0512"/>
  </w:style>
  <w:style w:type="character" w:customStyle="1" w:styleId="c2">
    <w:name w:val="c2"/>
    <w:basedOn w:val="a0"/>
    <w:rsid w:val="00AA0512"/>
  </w:style>
  <w:style w:type="paragraph" w:customStyle="1" w:styleId="c29">
    <w:name w:val="c29"/>
    <w:basedOn w:val="a"/>
    <w:rsid w:val="00A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0512"/>
  </w:style>
  <w:style w:type="paragraph" w:customStyle="1" w:styleId="c1">
    <w:name w:val="c1"/>
    <w:basedOn w:val="a"/>
    <w:rsid w:val="00A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0512"/>
  </w:style>
  <w:style w:type="character" w:customStyle="1" w:styleId="c17">
    <w:name w:val="c17"/>
    <w:basedOn w:val="a0"/>
    <w:rsid w:val="00AA0512"/>
  </w:style>
  <w:style w:type="character" w:customStyle="1" w:styleId="c22">
    <w:name w:val="c22"/>
    <w:basedOn w:val="a0"/>
    <w:rsid w:val="00AA0512"/>
  </w:style>
  <w:style w:type="character" w:customStyle="1" w:styleId="c15">
    <w:name w:val="c15"/>
    <w:basedOn w:val="a0"/>
    <w:rsid w:val="00AA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2021-02-26T17:30:00Z</cp:lastPrinted>
  <dcterms:created xsi:type="dcterms:W3CDTF">2022-09-11T14:28:00Z</dcterms:created>
  <dcterms:modified xsi:type="dcterms:W3CDTF">2022-09-11T14:28:00Z</dcterms:modified>
</cp:coreProperties>
</file>